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1C0F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21FB28BE" w14:textId="77777777"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14:paraId="3B56CAD4" w14:textId="77777777"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14:paraId="0BAFFDA3" w14:textId="7777777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14:paraId="79A208CA" w14:textId="77777777" w:rsidR="007D53B6" w:rsidRPr="00081502" w:rsidRDefault="007D53B6" w:rsidP="007D53B6"/>
    <w:p w14:paraId="58381E86" w14:textId="77777777" w:rsidR="007D53B6" w:rsidRPr="00081502" w:rsidRDefault="007D53B6" w:rsidP="007D53B6"/>
    <w:p w14:paraId="7BF7DF4E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14:paraId="6F3EB15D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53272AB4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209E2737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6E532B11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07A80CF6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5505EE7E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5F9B294B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5E8C1410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3EEA8048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45481529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796098E9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14:paraId="09D72CBE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108B0DE4" w14:textId="77777777" w:rsidR="00777FB8" w:rsidRDefault="007D53B6" w:rsidP="00777FB8">
      <w:pPr>
        <w:pStyle w:val="Default"/>
        <w:jc w:val="center"/>
      </w:pPr>
      <w:r w:rsidRPr="00081502">
        <w:t xml:space="preserve">определяне на изпълнител с предмет </w:t>
      </w:r>
    </w:p>
    <w:p w14:paraId="09AFECF7" w14:textId="3C7CC8C0" w:rsidR="00777FB8" w:rsidRPr="00777FB8" w:rsidRDefault="00777FB8" w:rsidP="00777FB8">
      <w:pPr>
        <w:pStyle w:val="Default"/>
        <w:jc w:val="both"/>
        <w:rPr>
          <w:b/>
          <w:bCs/>
        </w:rPr>
      </w:pPr>
      <w:r w:rsidRPr="00777FB8">
        <w:rPr>
          <w:b/>
          <w:bCs/>
        </w:rPr>
        <w:t>„</w:t>
      </w:r>
      <w:r w:rsidRPr="00777FB8">
        <w:rPr>
          <w:b/>
          <w:bCs/>
        </w:rPr>
        <w:t>Доставка, монтаж и въвеждане в експлоатация на технологично оборудване:</w:t>
      </w:r>
    </w:p>
    <w:p w14:paraId="3D2282CB" w14:textId="77777777" w:rsidR="00777FB8" w:rsidRPr="00777FB8" w:rsidRDefault="00777FB8" w:rsidP="00777FB8">
      <w:pPr>
        <w:pStyle w:val="Default"/>
        <w:jc w:val="both"/>
        <w:rPr>
          <w:b/>
          <w:bCs/>
        </w:rPr>
      </w:pPr>
      <w:r w:rsidRPr="00777FB8">
        <w:rPr>
          <w:b/>
          <w:bCs/>
        </w:rPr>
        <w:t xml:space="preserve">Обособена позиция 1 - Обработващ CNC център за обработка на PVC профили с три оси със </w:t>
      </w:r>
      <w:proofErr w:type="spellStart"/>
      <w:r w:rsidRPr="00777FB8">
        <w:rPr>
          <w:b/>
          <w:bCs/>
        </w:rPr>
        <w:t>серво</w:t>
      </w:r>
      <w:proofErr w:type="spellEnd"/>
      <w:r w:rsidRPr="00777FB8">
        <w:rPr>
          <w:b/>
          <w:bCs/>
        </w:rPr>
        <w:t xml:space="preserve"> задвижване и пневматично въртене на работната маса (-90°/0°/+90°) - 1 бр.,</w:t>
      </w:r>
    </w:p>
    <w:p w14:paraId="4DAA857B" w14:textId="4209F098" w:rsidR="00911320" w:rsidRPr="00777FB8" w:rsidRDefault="00777FB8" w:rsidP="00777FB8">
      <w:pPr>
        <w:pStyle w:val="Default"/>
        <w:jc w:val="both"/>
        <w:rPr>
          <w:b/>
          <w:bCs/>
          <w:color w:val="auto"/>
          <w:sz w:val="22"/>
          <w:szCs w:val="22"/>
          <w:lang w:val="ru-RU"/>
        </w:rPr>
      </w:pPr>
      <w:r w:rsidRPr="00777FB8">
        <w:rPr>
          <w:b/>
          <w:bCs/>
        </w:rPr>
        <w:t>Обособена позиция 2 - Двуглав циркуляр за PVC профили, с горно подаване, автоматично позициониране на подвижната глава и пневматично позициониране на 90°/45° - 1 бр.</w:t>
      </w:r>
      <w:r w:rsidRPr="00777FB8">
        <w:rPr>
          <w:b/>
          <w:bCs/>
        </w:rPr>
        <w:t>“</w:t>
      </w:r>
    </w:p>
    <w:p w14:paraId="1EDC1F83" w14:textId="21CFB0C1" w:rsidR="007D53B6" w:rsidRPr="005B3F8D" w:rsidRDefault="007D53B6" w:rsidP="005B3F8D">
      <w:pPr>
        <w:autoSpaceDE w:val="0"/>
        <w:snapToGrid w:val="0"/>
        <w:rPr>
          <w:rFonts w:ascii="Times New Roman" w:hAnsi="Times New Roman"/>
          <w:b/>
          <w:bCs/>
          <w:sz w:val="22"/>
          <w:szCs w:val="22"/>
        </w:rPr>
      </w:pPr>
    </w:p>
    <w:p w14:paraId="7DB197B0" w14:textId="77777777"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2115367F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1AFACACB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224280A0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6C4D3A69" w14:textId="77777777"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14:paraId="69C6C880" w14:textId="77777777"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14:paraId="0A06C82B" w14:textId="77777777"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4139E227" w14:textId="77777777"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престъпление, аналогично на тези по горната хипотеза, в друга държава членка или трета страна;</w:t>
      </w:r>
    </w:p>
    <w:p w14:paraId="64A5C569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14:paraId="469345C7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1AE8CE12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14:paraId="703635CB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6ABAA1DB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14E04B2B" w14:textId="77777777"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</w:t>
      </w:r>
      <w:r w:rsidRPr="00813248">
        <w:rPr>
          <w:rFonts w:ascii="Times New Roman" w:eastAsia="Calibri" w:hAnsi="Times New Roman"/>
          <w:szCs w:val="24"/>
          <w:highlight w:val="lightGray"/>
        </w:rPr>
        <w:t>…………….……</w:t>
      </w:r>
      <w:r w:rsidRPr="00081502">
        <w:rPr>
          <w:rFonts w:ascii="Times New Roman" w:eastAsia="Calibri" w:hAnsi="Times New Roman"/>
          <w:szCs w:val="24"/>
        </w:rPr>
        <w:t xml:space="preserve">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14:paraId="7BB066B7" w14:textId="77777777"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14:paraId="3961803A" w14:textId="77777777"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14:paraId="6C8113C0" w14:textId="77777777"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14:paraId="2EDF8F0F" w14:textId="77777777"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14:paraId="517FF1EA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34707214" w14:textId="77777777"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14:paraId="58D53B76" w14:textId="77777777"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075701AD" w14:textId="77777777"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14:paraId="2FE7FB3A" w14:textId="77777777"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14:paraId="719DAE71" w14:textId="77777777"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A0405" w14:textId="77777777" w:rsidR="00813248" w:rsidRDefault="00813248">
      <w:r>
        <w:separator/>
      </w:r>
    </w:p>
  </w:endnote>
  <w:endnote w:type="continuationSeparator" w:id="0">
    <w:p w14:paraId="591E50F0" w14:textId="77777777" w:rsidR="00813248" w:rsidRDefault="00813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F1DDC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294747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3B69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241BE4B1" w14:textId="77777777" w:rsidR="0049736C" w:rsidRDefault="0049736C" w:rsidP="000177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C631" w14:textId="77777777" w:rsidR="00813248" w:rsidRDefault="00813248">
      <w:r>
        <w:separator/>
      </w:r>
    </w:p>
  </w:footnote>
  <w:footnote w:type="continuationSeparator" w:id="0">
    <w:p w14:paraId="3210CA65" w14:textId="77777777" w:rsidR="00813248" w:rsidRDefault="00813248">
      <w:r>
        <w:continuationSeparator/>
      </w:r>
    </w:p>
  </w:footnote>
  <w:footnote w:id="1">
    <w:p w14:paraId="429DB0B4" w14:textId="77777777"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14:paraId="3690BF7C" w14:textId="77777777" w:rsidR="00EC322A" w:rsidRPr="000A23E5" w:rsidRDefault="00EC322A"/>
  </w:footnote>
  <w:footnote w:id="3">
    <w:p w14:paraId="6A0ED209" w14:textId="77777777"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</w:t>
      </w:r>
      <w:r w:rsidR="00EC322A" w:rsidRPr="000A23E5">
        <w:rPr>
          <w:sz w:val="18"/>
          <w:szCs w:val="18"/>
        </w:rPr>
        <w:t xml:space="preserve">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559C82E1" w14:textId="77777777"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AC2FF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37AD2C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9BC8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39221CC" w14:textId="77777777" w:rsidR="0049736C" w:rsidRDefault="0049736C">
    <w:pPr>
      <w:pStyle w:val="Header"/>
      <w:rPr>
        <w:lang w:val="en-US"/>
      </w:rPr>
    </w:pPr>
  </w:p>
  <w:p w14:paraId="5827564A" w14:textId="77777777" w:rsidR="0049736C" w:rsidRDefault="0049736C">
    <w:pPr>
      <w:pStyle w:val="Header"/>
      <w:rPr>
        <w:lang w:val="en-US"/>
      </w:rPr>
    </w:pPr>
  </w:p>
  <w:p w14:paraId="78264426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70651817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75EB2C64" w14:textId="77777777" w:rsidTr="00F9285A">
            <w:tc>
              <w:tcPr>
                <w:tcW w:w="4531" w:type="dxa"/>
                <w:shd w:val="clear" w:color="auto" w:fill="auto"/>
                <w:vAlign w:val="center"/>
              </w:tcPr>
              <w:p w14:paraId="5AFA3BDB" w14:textId="77777777" w:rsidR="00E457C9" w:rsidRDefault="00813248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pict w14:anchorId="487664B3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6pt;height:37.2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4CD72D21" w14:textId="77777777" w:rsidR="00E457C9" w:rsidRDefault="00813248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0101F196">
                    <v:shape id="Picture 60" o:spid="_x0000_i1026" type="#_x0000_t75" style="width:181.8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5A12FDA0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2598C25C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715A0DEF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5372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C4415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B3F8D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4982"/>
    <w:rsid w:val="00645AB0"/>
    <w:rsid w:val="00646FEF"/>
    <w:rsid w:val="006559C4"/>
    <w:rsid w:val="0067377C"/>
    <w:rsid w:val="0067794B"/>
    <w:rsid w:val="00684820"/>
    <w:rsid w:val="0069517A"/>
    <w:rsid w:val="006A0D24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77FB8"/>
    <w:rsid w:val="00781B64"/>
    <w:rsid w:val="00787CD1"/>
    <w:rsid w:val="0079174B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13248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1320"/>
    <w:rsid w:val="00914280"/>
    <w:rsid w:val="009238D9"/>
    <w:rsid w:val="009239E2"/>
    <w:rsid w:val="00942CB6"/>
    <w:rsid w:val="009472C6"/>
    <w:rsid w:val="00955C3B"/>
    <w:rsid w:val="00961002"/>
    <w:rsid w:val="00964A25"/>
    <w:rsid w:val="009706C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C78D2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4AF9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001ACE9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paragraph" w:customStyle="1" w:styleId="Default">
    <w:name w:val="Default"/>
    <w:rsid w:val="009706C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zzz</cp:lastModifiedBy>
  <cp:revision>10</cp:revision>
  <cp:lastPrinted>2016-05-04T14:09:00Z</cp:lastPrinted>
  <dcterms:created xsi:type="dcterms:W3CDTF">2024-05-21T13:06:00Z</dcterms:created>
  <dcterms:modified xsi:type="dcterms:W3CDTF">2025-09-24T07:57:00Z</dcterms:modified>
</cp:coreProperties>
</file>